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A0" w:rsidRDefault="00D67FCF" w:rsidP="00D67FCF">
      <w:pPr>
        <w:pStyle w:val="Titre1"/>
      </w:pPr>
      <w:r>
        <w:t xml:space="preserve">Travailleur </w:t>
      </w:r>
      <w:r w:rsidR="0016061E">
        <w:t>Social / Educateur de rue</w:t>
      </w:r>
      <w:r w:rsidR="002C1AD3">
        <w:t xml:space="preserve"> – Région de Bruxelles-Capitale</w:t>
      </w:r>
    </w:p>
    <w:p w:rsidR="005F584A" w:rsidRDefault="005F584A" w:rsidP="00D67FCF">
      <w:pPr>
        <w:pStyle w:val="Titre2"/>
      </w:pPr>
    </w:p>
    <w:p w:rsidR="00D67FCF" w:rsidRDefault="00D67FCF" w:rsidP="00D67FCF">
      <w:pPr>
        <w:pStyle w:val="Titre2"/>
      </w:pPr>
      <w:r>
        <w:t>Description de l’ASBL</w:t>
      </w:r>
    </w:p>
    <w:p w:rsidR="00D67FCF" w:rsidRPr="00D67FCF" w:rsidRDefault="00E24053" w:rsidP="00D67FCF">
      <w:r>
        <w:t xml:space="preserve">Transit est un centre de crise pour usagers de drogues. L’institution </w:t>
      </w:r>
      <w:r w:rsidR="006825E9" w:rsidRPr="003246A2">
        <w:t>s’articule</w:t>
      </w:r>
      <w:r w:rsidR="006825E9">
        <w:t xml:space="preserve"> </w:t>
      </w:r>
      <w:r>
        <w:t>aujourd’hui</w:t>
      </w:r>
      <w:r w:rsidR="006825E9">
        <w:t xml:space="preserve"> autour de</w:t>
      </w:r>
      <w:r>
        <w:t xml:space="preserve"> 9 projets : centre de crise</w:t>
      </w:r>
      <w:r w:rsidR="00654EF4">
        <w:t xml:space="preserve"> (jour et hébergement)</w:t>
      </w:r>
      <w:r>
        <w:t xml:space="preserve">, comptoir d’échange de matériel, travail avec les (ex) détenus, travail de rue, studios supervisés, accompagnement vers le logement social, Opérateur Régional Bruxelles Assuétudes, formations et Espace Femmes. </w:t>
      </w:r>
    </w:p>
    <w:p w:rsidR="00D67FCF" w:rsidRDefault="00D67FCF" w:rsidP="00D67FCF">
      <w:pPr>
        <w:pStyle w:val="Titre2"/>
      </w:pPr>
      <w:r>
        <w:t>Poste à pourvoir</w:t>
      </w:r>
    </w:p>
    <w:p w:rsidR="00E24053" w:rsidRDefault="000A2081" w:rsidP="00E24053">
      <w:r>
        <w:t xml:space="preserve">Contrat : Temps plein – </w:t>
      </w:r>
      <w:r w:rsidR="00933C98">
        <w:t>CDI</w:t>
      </w:r>
    </w:p>
    <w:p w:rsidR="000A2081" w:rsidRPr="003246A2" w:rsidRDefault="000A2081" w:rsidP="00F2192E">
      <w:r w:rsidRPr="003246A2">
        <w:t>Dans le cadre d’une</w:t>
      </w:r>
      <w:r w:rsidR="00AB7DB1" w:rsidRPr="003246A2">
        <w:t xml:space="preserve"> des</w:t>
      </w:r>
      <w:r w:rsidRPr="003246A2">
        <w:t xml:space="preserve"> mission</w:t>
      </w:r>
      <w:r w:rsidR="00AB7DB1" w:rsidRPr="003246A2">
        <w:t>s</w:t>
      </w:r>
      <w:r w:rsidRPr="003246A2">
        <w:t xml:space="preserve"> du futur centre intégré (</w:t>
      </w:r>
      <w:r w:rsidR="006825E9" w:rsidRPr="003246A2">
        <w:t>souhaité</w:t>
      </w:r>
      <w:r w:rsidRPr="003246A2">
        <w:t xml:space="preserve"> par le Plan Global de Sécurité et de Prévention de la Région de Bruxelles-Capitale), </w:t>
      </w:r>
      <w:r w:rsidR="009F63B5" w:rsidRPr="003246A2">
        <w:t>l’équipe</w:t>
      </w:r>
      <w:r w:rsidRPr="003246A2">
        <w:t xml:space="preserve"> de trav</w:t>
      </w:r>
      <w:r w:rsidR="002C1AD3" w:rsidRPr="003246A2">
        <w:t>ailleurs de rue sera renforcée à partir de 2019. Au total, 8</w:t>
      </w:r>
      <w:r w:rsidRPr="003246A2">
        <w:t xml:space="preserve"> personnes</w:t>
      </w:r>
      <w:r w:rsidR="002C1AD3" w:rsidRPr="003246A2">
        <w:t>, encadrées par un coordinateur et une psychologue,</w:t>
      </w:r>
      <w:r w:rsidRPr="003246A2">
        <w:t xml:space="preserve"> effectueront un tra</w:t>
      </w:r>
      <w:r w:rsidR="00F2192E" w:rsidRPr="003246A2">
        <w:t>vail de rue articulé autour de 3</w:t>
      </w:r>
      <w:r w:rsidRPr="003246A2">
        <w:t xml:space="preserve"> axes : </w:t>
      </w:r>
    </w:p>
    <w:p w:rsidR="000A2081" w:rsidRDefault="000A2081" w:rsidP="000A2081">
      <w:pPr>
        <w:pStyle w:val="Paragraphedeliste"/>
        <w:numPr>
          <w:ilvl w:val="0"/>
          <w:numId w:val="1"/>
        </w:numPr>
      </w:pPr>
      <w:r w:rsidRPr="003246A2">
        <w:t>Information, prévention et réduction des risques liés à l’usage de drogues</w:t>
      </w:r>
      <w:r w:rsidR="006F3E05" w:rsidRPr="003246A2">
        <w:t xml:space="preserve"> </w:t>
      </w:r>
      <w:r w:rsidR="00F2192E">
        <w:t>sur l’espace public</w:t>
      </w:r>
      <w:r w:rsidR="000268CC">
        <w:t xml:space="preserve"> (</w:t>
      </w:r>
      <w:r w:rsidR="000454FB">
        <w:t xml:space="preserve">maraudes, </w:t>
      </w:r>
      <w:r w:rsidR="000268CC">
        <w:t>distribution de matériel stérile, permanences RDR…)</w:t>
      </w:r>
    </w:p>
    <w:p w:rsidR="000A2081" w:rsidRDefault="000A2081" w:rsidP="00F2192E">
      <w:pPr>
        <w:pStyle w:val="Paragraphedeliste"/>
        <w:numPr>
          <w:ilvl w:val="0"/>
          <w:numId w:val="1"/>
        </w:numPr>
      </w:pPr>
      <w:r>
        <w:t xml:space="preserve">accompagnement </w:t>
      </w:r>
      <w:r w:rsidR="000268CC">
        <w:t>physique</w:t>
      </w:r>
      <w:r w:rsidR="0000514A">
        <w:t>,  suivi psycho-médico-so</w:t>
      </w:r>
      <w:r w:rsidR="00754A0E">
        <w:t>cial</w:t>
      </w:r>
      <w:r w:rsidR="0000514A">
        <w:t xml:space="preserve"> </w:t>
      </w:r>
      <w:r w:rsidR="000268CC">
        <w:t xml:space="preserve">et orientation </w:t>
      </w:r>
      <w:r w:rsidR="00754A0E">
        <w:t xml:space="preserve">des usagers </w:t>
      </w:r>
      <w:r w:rsidR="006F3E05">
        <w:t xml:space="preserve">(vers </w:t>
      </w:r>
      <w:r w:rsidR="000268CC">
        <w:t xml:space="preserve">les </w:t>
      </w:r>
      <w:r w:rsidR="006F3E05">
        <w:t xml:space="preserve">structures de soins, </w:t>
      </w:r>
      <w:r w:rsidR="000268CC">
        <w:t>CPAS, centre d’</w:t>
      </w:r>
      <w:r w:rsidR="006F3E05">
        <w:t>hébergement</w:t>
      </w:r>
      <w:r w:rsidR="000268CC">
        <w:t xml:space="preserve">, services juridiques, </w:t>
      </w:r>
      <w:r w:rsidR="0058027A">
        <w:t>soutien au</w:t>
      </w:r>
      <w:r w:rsidR="000268CC">
        <w:t xml:space="preserve"> logement…)</w:t>
      </w:r>
    </w:p>
    <w:p w:rsidR="00762F75" w:rsidRDefault="000A2081" w:rsidP="00762F75">
      <w:pPr>
        <w:pStyle w:val="Paragraphedeliste"/>
        <w:numPr>
          <w:ilvl w:val="0"/>
          <w:numId w:val="1"/>
        </w:numPr>
      </w:pPr>
      <w:r>
        <w:t>T</w:t>
      </w:r>
      <w:r w:rsidR="000268CC">
        <w:t xml:space="preserve">ravail de liaison avec le centre Transit, les communes </w:t>
      </w:r>
      <w:r w:rsidR="002C1AD3">
        <w:t xml:space="preserve">de la Région de Bruxelles-Capitale </w:t>
      </w:r>
      <w:r w:rsidR="000268CC">
        <w:t>et les partenaires du réseau</w:t>
      </w:r>
    </w:p>
    <w:p w:rsidR="0024514B" w:rsidRPr="00E24053" w:rsidRDefault="0024514B" w:rsidP="0024514B">
      <w:r>
        <w:t>La personne recrutée sera amenée à aller à la rencontre d</w:t>
      </w:r>
      <w:r w:rsidR="00F20C67">
        <w:t xml:space="preserve">es usagers </w:t>
      </w:r>
      <w:r w:rsidR="007E0E4D">
        <w:t>sur leur</w:t>
      </w:r>
      <w:r w:rsidR="006825E9">
        <w:t>s</w:t>
      </w:r>
      <w:r w:rsidR="007E0E4D">
        <w:t xml:space="preserve"> lieu</w:t>
      </w:r>
      <w:r w:rsidR="006825E9">
        <w:t>x</w:t>
      </w:r>
      <w:r w:rsidR="007E0E4D">
        <w:t xml:space="preserve"> de vie. Elle leur </w:t>
      </w:r>
      <w:r w:rsidR="00F20C67">
        <w:t>fournira</w:t>
      </w:r>
      <w:r>
        <w:t xml:space="preserve"> un accompagnement individ</w:t>
      </w:r>
      <w:r w:rsidR="00754A0E">
        <w:t xml:space="preserve">uel, </w:t>
      </w:r>
      <w:r>
        <w:t xml:space="preserve">adapté </w:t>
      </w:r>
      <w:r w:rsidR="00E33132">
        <w:t xml:space="preserve">à </w:t>
      </w:r>
      <w:r>
        <w:t>leurs problémat</w:t>
      </w:r>
      <w:r w:rsidR="00E33132">
        <w:t>i</w:t>
      </w:r>
      <w:r>
        <w:t>ques.</w:t>
      </w:r>
      <w:r w:rsidR="00E33132">
        <w:t xml:space="preserve"> Il s’agira de soutenir les </w:t>
      </w:r>
      <w:r w:rsidR="00F20C67">
        <w:t>usagers</w:t>
      </w:r>
      <w:r w:rsidR="00E33132">
        <w:t xml:space="preserve"> dans leur</w:t>
      </w:r>
      <w:r w:rsidR="00F20C67">
        <w:t xml:space="preserve"> processus de</w:t>
      </w:r>
      <w:r w:rsidR="00E33132">
        <w:t xml:space="preserve"> réinsertion en leur facilitant l’accès aux soins, à un revenu et enfin à un logement.</w:t>
      </w:r>
    </w:p>
    <w:p w:rsidR="00D67FCF" w:rsidRDefault="00D67FCF" w:rsidP="00D67FCF">
      <w:pPr>
        <w:pStyle w:val="Titre2"/>
      </w:pPr>
      <w:r>
        <w:t>Profil recherché, compétences, formations, expérience</w:t>
      </w:r>
    </w:p>
    <w:p w:rsidR="000A2081" w:rsidRPr="003246A2" w:rsidRDefault="00933C98" w:rsidP="007F290F">
      <w:pPr>
        <w:pStyle w:val="Paragraphedeliste"/>
        <w:numPr>
          <w:ilvl w:val="0"/>
          <w:numId w:val="2"/>
        </w:numPr>
      </w:pPr>
      <w:r w:rsidRPr="003246A2">
        <w:t xml:space="preserve">Diplôme </w:t>
      </w:r>
      <w:r w:rsidR="006825E9" w:rsidRPr="003246A2">
        <w:t>universitaires</w:t>
      </w:r>
      <w:r w:rsidR="007F290F" w:rsidRPr="003246A2">
        <w:t xml:space="preserve"> en sciences humaines </w:t>
      </w:r>
      <w:r w:rsidR="002C1AD3" w:rsidRPr="003246A2">
        <w:t xml:space="preserve">et sociales </w:t>
      </w:r>
      <w:r w:rsidR="007F290F" w:rsidRPr="003246A2">
        <w:t xml:space="preserve">ou </w:t>
      </w:r>
      <w:r w:rsidR="006825E9" w:rsidRPr="003246A2">
        <w:t xml:space="preserve">bachelier </w:t>
      </w:r>
      <w:r w:rsidR="007F290F" w:rsidRPr="003246A2">
        <w:t>éducateur,</w:t>
      </w:r>
      <w:r w:rsidR="006825E9" w:rsidRPr="003246A2">
        <w:t xml:space="preserve"> </w:t>
      </w:r>
      <w:r w:rsidR="007F290F" w:rsidRPr="003246A2">
        <w:t xml:space="preserve">assistant social </w:t>
      </w:r>
      <w:r w:rsidR="006825E9" w:rsidRPr="003246A2">
        <w:t xml:space="preserve">ou </w:t>
      </w:r>
      <w:r w:rsidR="007F290F" w:rsidRPr="003246A2">
        <w:t>infirmier</w:t>
      </w:r>
    </w:p>
    <w:p w:rsidR="00715FBD" w:rsidRPr="003246A2" w:rsidRDefault="006825E9" w:rsidP="000A2081">
      <w:pPr>
        <w:pStyle w:val="Paragraphedeliste"/>
        <w:numPr>
          <w:ilvl w:val="0"/>
          <w:numId w:val="2"/>
        </w:numPr>
      </w:pPr>
      <w:r w:rsidRPr="003246A2">
        <w:t>E</w:t>
      </w:r>
      <w:r w:rsidR="000A2081" w:rsidRPr="003246A2">
        <w:t xml:space="preserve">xpérience </w:t>
      </w:r>
      <w:r w:rsidR="000103F7" w:rsidRPr="003246A2">
        <w:t xml:space="preserve">de travail </w:t>
      </w:r>
      <w:r w:rsidR="000A2081" w:rsidRPr="003246A2">
        <w:t>dans le secteur</w:t>
      </w:r>
      <w:r w:rsidR="002C1AD3" w:rsidRPr="003246A2">
        <w:t xml:space="preserve"> des assuétudes</w:t>
      </w:r>
      <w:r w:rsidR="000103F7" w:rsidRPr="003246A2">
        <w:t xml:space="preserve">, de la réduction des risques, </w:t>
      </w:r>
      <w:r w:rsidR="00715FBD" w:rsidRPr="003246A2">
        <w:t>de l’aide aux personnes sans-abri</w:t>
      </w:r>
      <w:r w:rsidR="000103F7" w:rsidRPr="003246A2">
        <w:t xml:space="preserve"> (personnes en situation pr</w:t>
      </w:r>
      <w:r w:rsidR="007F290F" w:rsidRPr="003246A2">
        <w:t>écaire, irrégulière</w:t>
      </w:r>
      <w:r w:rsidR="000103F7" w:rsidRPr="003246A2">
        <w:t>) ou de la santé mentale</w:t>
      </w:r>
    </w:p>
    <w:p w:rsidR="00B16211" w:rsidRPr="003246A2" w:rsidRDefault="00B16211" w:rsidP="000A2081">
      <w:pPr>
        <w:pStyle w:val="Paragraphedeliste"/>
        <w:numPr>
          <w:ilvl w:val="0"/>
          <w:numId w:val="2"/>
        </w:numPr>
      </w:pPr>
      <w:r w:rsidRPr="003246A2">
        <w:t>Etre en accord avec la charte de la Réduction des Risques et la philosophie du centre Transit</w:t>
      </w:r>
    </w:p>
    <w:p w:rsidR="000A2081" w:rsidRPr="003246A2" w:rsidRDefault="00715FBD" w:rsidP="000A2081">
      <w:pPr>
        <w:pStyle w:val="Paragraphedeliste"/>
        <w:numPr>
          <w:ilvl w:val="0"/>
          <w:numId w:val="2"/>
        </w:numPr>
      </w:pPr>
      <w:r w:rsidRPr="003246A2">
        <w:t>Compétences relationnelles et d’écoute</w:t>
      </w:r>
      <w:r w:rsidR="007F290F" w:rsidRPr="003246A2">
        <w:t xml:space="preserve"> avec respect de la confidentialité</w:t>
      </w:r>
      <w:r w:rsidR="00AB7DB1" w:rsidRPr="003246A2">
        <w:t xml:space="preserve"> des </w:t>
      </w:r>
      <w:r w:rsidR="006825E9" w:rsidRPr="003246A2">
        <w:t xml:space="preserve">informations relatives </w:t>
      </w:r>
      <w:r w:rsidR="009F63B5" w:rsidRPr="003246A2">
        <w:t xml:space="preserve">aux </w:t>
      </w:r>
      <w:r w:rsidR="00AB7DB1" w:rsidRPr="003246A2">
        <w:t>usagers</w:t>
      </w:r>
    </w:p>
    <w:p w:rsidR="00715FBD" w:rsidRPr="003246A2" w:rsidRDefault="007F290F" w:rsidP="000A2081">
      <w:pPr>
        <w:pStyle w:val="Paragraphedeliste"/>
        <w:numPr>
          <w:ilvl w:val="0"/>
          <w:numId w:val="2"/>
        </w:numPr>
      </w:pPr>
      <w:r w:rsidRPr="003246A2">
        <w:t>Capacité à effectuer un travail de rue dans des conditions difficiles</w:t>
      </w:r>
    </w:p>
    <w:p w:rsidR="00715FBD" w:rsidRPr="003246A2" w:rsidRDefault="00715FBD" w:rsidP="000A2081">
      <w:pPr>
        <w:pStyle w:val="Paragraphedeliste"/>
        <w:numPr>
          <w:ilvl w:val="0"/>
          <w:numId w:val="2"/>
        </w:numPr>
      </w:pPr>
      <w:r w:rsidRPr="003246A2">
        <w:t>Travail en équipe</w:t>
      </w:r>
    </w:p>
    <w:p w:rsidR="00715FBD" w:rsidRPr="003246A2" w:rsidRDefault="000103F7" w:rsidP="000A2081">
      <w:pPr>
        <w:pStyle w:val="Paragraphedeliste"/>
        <w:numPr>
          <w:ilvl w:val="0"/>
          <w:numId w:val="2"/>
        </w:numPr>
      </w:pPr>
      <w:r w:rsidRPr="003246A2">
        <w:t>Capacité à prioriser des actions adaptées aux situations individuelles des bénéficiaires</w:t>
      </w:r>
    </w:p>
    <w:p w:rsidR="000103F7" w:rsidRPr="003246A2" w:rsidRDefault="00754A0E" w:rsidP="000A2081">
      <w:pPr>
        <w:pStyle w:val="Paragraphedeliste"/>
        <w:numPr>
          <w:ilvl w:val="0"/>
          <w:numId w:val="2"/>
        </w:numPr>
      </w:pPr>
      <w:r w:rsidRPr="003246A2">
        <w:t>Faire preuve d’une connaissance générale en matières sociales et une connaissance du secteur socio-sanitaire bruxellois</w:t>
      </w:r>
    </w:p>
    <w:p w:rsidR="000103F7" w:rsidRPr="003246A2" w:rsidRDefault="000103F7" w:rsidP="000A2081">
      <w:pPr>
        <w:pStyle w:val="Paragraphedeliste"/>
        <w:numPr>
          <w:ilvl w:val="0"/>
          <w:numId w:val="2"/>
        </w:numPr>
      </w:pPr>
      <w:r w:rsidRPr="003246A2">
        <w:t>Capacité à se distancier des situations des bénéficiaires</w:t>
      </w:r>
    </w:p>
    <w:p w:rsidR="00933C98" w:rsidRPr="003246A2" w:rsidRDefault="00933C98" w:rsidP="000A2081">
      <w:pPr>
        <w:pStyle w:val="Paragraphedeliste"/>
        <w:numPr>
          <w:ilvl w:val="0"/>
          <w:numId w:val="2"/>
        </w:numPr>
      </w:pPr>
      <w:r w:rsidRPr="003246A2">
        <w:lastRenderedPageBreak/>
        <w:t>La connaissance du néerlandais est un atout.</w:t>
      </w:r>
    </w:p>
    <w:p w:rsidR="00D67FCF" w:rsidRDefault="00D67FCF" w:rsidP="00D67FCF">
      <w:pPr>
        <w:pStyle w:val="Titre2"/>
      </w:pPr>
      <w:r>
        <w:t>Comment postuler</w:t>
      </w:r>
    </w:p>
    <w:p w:rsidR="00D67FCF" w:rsidRPr="000A2081" w:rsidRDefault="000A2081" w:rsidP="000103F7">
      <w:r>
        <w:t xml:space="preserve">Envoyer CV </w:t>
      </w:r>
      <w:r w:rsidR="009F63B5">
        <w:t>et lettre de motivation pour le 7 janvier</w:t>
      </w:r>
      <w:r>
        <w:t xml:space="preserve"> 201</w:t>
      </w:r>
      <w:r w:rsidR="00ED76D4">
        <w:t>9</w:t>
      </w:r>
      <w:bookmarkStart w:id="0" w:name="_GoBack"/>
      <w:bookmarkEnd w:id="0"/>
      <w:r>
        <w:t xml:space="preserve"> à l’attention d’Henri-Emmanuel Gervais, ressources humaines, par mail à </w:t>
      </w:r>
      <w:hyperlink r:id="rId5" w:history="1">
        <w:r w:rsidRPr="00F774E8">
          <w:rPr>
            <w:rStyle w:val="Lienhypertexte"/>
          </w:rPr>
          <w:t>email@transitasbl.be</w:t>
        </w:r>
      </w:hyperlink>
      <w:r>
        <w:t xml:space="preserve">. Seuls les candidats retenus seront contactés. La procédure de recrutement comprend une première sélection sur base du CV et de la lettre de motivation suivie d’un entretien oral. </w:t>
      </w:r>
    </w:p>
    <w:p w:rsidR="00D67FCF" w:rsidRDefault="00D67FCF"/>
    <w:sectPr w:rsidR="00D67FCF" w:rsidSect="00E5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5856"/>
    <w:multiLevelType w:val="hybridMultilevel"/>
    <w:tmpl w:val="29C242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31F08"/>
    <w:multiLevelType w:val="hybridMultilevel"/>
    <w:tmpl w:val="480694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67FCF"/>
    <w:rsid w:val="0000514A"/>
    <w:rsid w:val="000103F7"/>
    <w:rsid w:val="000268CC"/>
    <w:rsid w:val="000454FB"/>
    <w:rsid w:val="000A2081"/>
    <w:rsid w:val="0016061E"/>
    <w:rsid w:val="0024514B"/>
    <w:rsid w:val="002C1AD3"/>
    <w:rsid w:val="003246A2"/>
    <w:rsid w:val="0058027A"/>
    <w:rsid w:val="005F584A"/>
    <w:rsid w:val="00654EF4"/>
    <w:rsid w:val="006825E9"/>
    <w:rsid w:val="006F3E05"/>
    <w:rsid w:val="00715FBD"/>
    <w:rsid w:val="00754A0E"/>
    <w:rsid w:val="00762F75"/>
    <w:rsid w:val="007E0E4D"/>
    <w:rsid w:val="007F290F"/>
    <w:rsid w:val="008A4710"/>
    <w:rsid w:val="00933C98"/>
    <w:rsid w:val="00935BA0"/>
    <w:rsid w:val="009F63B5"/>
    <w:rsid w:val="00AB7DB1"/>
    <w:rsid w:val="00B16211"/>
    <w:rsid w:val="00B670AE"/>
    <w:rsid w:val="00D30F96"/>
    <w:rsid w:val="00D67FCF"/>
    <w:rsid w:val="00DE5560"/>
    <w:rsid w:val="00E24053"/>
    <w:rsid w:val="00E33132"/>
    <w:rsid w:val="00E53EB5"/>
    <w:rsid w:val="00ED76D4"/>
    <w:rsid w:val="00F20C67"/>
    <w:rsid w:val="00F2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RANSIT"/>
    <w:qFormat/>
    <w:rsid w:val="00D30F96"/>
    <w:pPr>
      <w:jc w:val="both"/>
    </w:pPr>
    <w:rPr>
      <w:rFonts w:ascii="Segoe UI Light" w:hAnsi="Segoe UI Light"/>
    </w:rPr>
  </w:style>
  <w:style w:type="paragraph" w:styleId="Titre1">
    <w:name w:val="heading 1"/>
    <w:basedOn w:val="Normal"/>
    <w:next w:val="Normal"/>
    <w:link w:val="Titre1Car"/>
    <w:uiPriority w:val="9"/>
    <w:qFormat/>
    <w:rsid w:val="00D67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2A00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7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2A000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7FCF"/>
    <w:rPr>
      <w:rFonts w:asciiTheme="majorHAnsi" w:eastAsiaTheme="majorEastAsia" w:hAnsiTheme="majorHAnsi" w:cstheme="majorBidi"/>
      <w:color w:val="92A000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67FCF"/>
    <w:rPr>
      <w:rFonts w:asciiTheme="majorHAnsi" w:eastAsiaTheme="majorEastAsia" w:hAnsiTheme="majorHAnsi" w:cstheme="majorBidi"/>
      <w:color w:val="92A000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7FC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67FCF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0A20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2081"/>
    <w:rPr>
      <w:color w:val="EE7B0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RANSIT"/>
    <w:qFormat/>
    <w:rsid w:val="00D30F96"/>
    <w:pPr>
      <w:jc w:val="both"/>
    </w:pPr>
    <w:rPr>
      <w:rFonts w:ascii="Segoe UI Light" w:hAnsi="Segoe UI Light"/>
    </w:rPr>
  </w:style>
  <w:style w:type="paragraph" w:styleId="Titre1">
    <w:name w:val="heading 1"/>
    <w:basedOn w:val="Normal"/>
    <w:next w:val="Normal"/>
    <w:link w:val="Titre1Car"/>
    <w:uiPriority w:val="9"/>
    <w:qFormat/>
    <w:rsid w:val="00D67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2A00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7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2A000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7FCF"/>
    <w:rPr>
      <w:rFonts w:asciiTheme="majorHAnsi" w:eastAsiaTheme="majorEastAsia" w:hAnsiTheme="majorHAnsi" w:cstheme="majorBidi"/>
      <w:color w:val="92A000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67FCF"/>
    <w:rPr>
      <w:rFonts w:asciiTheme="majorHAnsi" w:eastAsiaTheme="majorEastAsia" w:hAnsiTheme="majorHAnsi" w:cstheme="majorBidi"/>
      <w:color w:val="92A000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7FC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67FCF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0A20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2081"/>
    <w:rPr>
      <w:color w:val="EE7B08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transitasb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ouleurs Transit">
      <a:dk1>
        <a:sysClr val="windowText" lastClr="000000"/>
      </a:dk1>
      <a:lt1>
        <a:srgbClr val="E2DFCC"/>
      </a:lt1>
      <a:dk2>
        <a:srgbClr val="455F51"/>
      </a:dk2>
      <a:lt2>
        <a:srgbClr val="E2DFCC"/>
      </a:lt2>
      <a:accent1>
        <a:srgbClr val="C4D600"/>
      </a:accent1>
      <a:accent2>
        <a:srgbClr val="99C221"/>
      </a:accent2>
      <a:accent3>
        <a:srgbClr val="99C221"/>
      </a:accent3>
      <a:accent4>
        <a:srgbClr val="BBB487"/>
      </a:accent4>
      <a:accent5>
        <a:srgbClr val="D2CDB0"/>
      </a:accent5>
      <a:accent6>
        <a:srgbClr val="AEC4B8"/>
      </a:accent6>
      <a:hlink>
        <a:srgbClr val="EE7B08"/>
      </a:hlink>
      <a:folHlink>
        <a:srgbClr val="EE7B0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Fabry</dc:creator>
  <cp:lastModifiedBy>Stephanie</cp:lastModifiedBy>
  <cp:revision>2</cp:revision>
  <dcterms:created xsi:type="dcterms:W3CDTF">2018-12-17T09:57:00Z</dcterms:created>
  <dcterms:modified xsi:type="dcterms:W3CDTF">2018-12-17T09:57:00Z</dcterms:modified>
</cp:coreProperties>
</file>